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E" w:rsidRDefault="006858DE" w:rsidP="006858D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C5F5C">
        <w:rPr>
          <w:rFonts w:ascii="TH Charmonman" w:hAnsi="TH Charmonman" w:cs="TH Charmonman"/>
          <w:b/>
          <w:bCs/>
          <w:noProof/>
          <w:sz w:val="56"/>
          <w:szCs w:val="56"/>
          <w:lang w:val="en-AU" w:eastAsia="en-AU"/>
        </w:rPr>
        <w:drawing>
          <wp:inline distT="0" distB="0" distL="0" distR="0" wp14:anchorId="3953B1B9" wp14:editId="5AD5D58E">
            <wp:extent cx="1362075" cy="2514600"/>
            <wp:effectExtent l="0" t="0" r="9525" b="0"/>
            <wp:docPr id="1" name="Picture 1" descr="logo_3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_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E" w:rsidRDefault="006858DE" w:rsidP="006858D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F00CA">
        <w:rPr>
          <w:rFonts w:ascii="TH SarabunPSK" w:hAnsi="TH SarabunPSK" w:cs="TH SarabunPSK" w:hint="cs"/>
          <w:b/>
          <w:bCs/>
          <w:sz w:val="72"/>
          <w:szCs w:val="72"/>
          <w:cs/>
        </w:rPr>
        <w:t>การจัดการความรู้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6858DE" w:rsidRPr="00DF1B82" w:rsidRDefault="006858DE" w:rsidP="006858DE">
      <w:pPr>
        <w:jc w:val="center"/>
        <w:rPr>
          <w:rFonts w:ascii="TH SarabunPSK" w:hAnsi="TH SarabunPSK" w:cs="TH SarabunPSK"/>
          <w:b/>
          <w:bCs/>
          <w:sz w:val="56"/>
          <w:szCs w:val="56"/>
          <w:lang w:val="en-AU"/>
        </w:rPr>
      </w:pPr>
      <w:r w:rsidRPr="00DF1B82">
        <w:rPr>
          <w:rFonts w:ascii="TH SarabunPSK" w:hAnsi="TH SarabunPSK" w:cs="TH SarabunPSK" w:hint="cs"/>
          <w:b/>
          <w:bCs/>
          <w:sz w:val="56"/>
          <w:szCs w:val="56"/>
          <w:cs/>
          <w:lang w:val="en-AU"/>
        </w:rPr>
        <w:t>(</w:t>
      </w:r>
      <w:r w:rsidRPr="00DF1B82">
        <w:rPr>
          <w:rFonts w:ascii="TH SarabunPSK" w:hAnsi="TH SarabunPSK" w:cs="TH SarabunPSK"/>
          <w:b/>
          <w:bCs/>
          <w:sz w:val="56"/>
          <w:szCs w:val="56"/>
          <w:lang w:val="en-AU"/>
        </w:rPr>
        <w:t xml:space="preserve">Knowledge Management: KM) </w:t>
      </w:r>
    </w:p>
    <w:p w:rsidR="006858DE" w:rsidRDefault="008A1BCF" w:rsidP="006858DE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</w:t>
      </w:r>
      <w:r w:rsidR="004E6368">
        <w:rPr>
          <w:rFonts w:ascii="TH SarabunPSK" w:hAnsi="TH SarabunPSK" w:cs="TH SarabunPSK" w:hint="cs"/>
          <w:b/>
          <w:bCs/>
          <w:sz w:val="56"/>
          <w:szCs w:val="56"/>
          <w:cs/>
        </w:rPr>
        <w:t>ความรู้ที่ 1</w:t>
      </w:r>
    </w:p>
    <w:p w:rsidR="005E7CC8" w:rsidRPr="005E7CC8" w:rsidRDefault="00AC1B39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lang w:val="en-AU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val="en-AU"/>
        </w:rPr>
        <w:t xml:space="preserve">แนวทางการจัดทำ </w:t>
      </w:r>
      <w:r>
        <w:rPr>
          <w:rFonts w:ascii="TH SarabunPSK" w:hAnsi="TH SarabunPSK" w:cs="TH SarabunPSK"/>
          <w:b/>
          <w:bCs/>
          <w:sz w:val="56"/>
          <w:szCs w:val="56"/>
          <w:lang w:val="en-AU"/>
        </w:rPr>
        <w:t>Smart Office</w:t>
      </w:r>
    </w:p>
    <w:p w:rsidR="005E7CC8" w:rsidRPr="005E7CC8" w:rsidRDefault="005E7CC8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lang w:val="en-AU"/>
        </w:rPr>
      </w:pPr>
    </w:p>
    <w:p w:rsidR="006858DE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E7CC8" w:rsidRDefault="005E7CC8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E7CC8" w:rsidRDefault="005E7CC8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58DE" w:rsidRPr="009F00CA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กองนโยบายและแผน</w:t>
      </w:r>
    </w:p>
    <w:p w:rsidR="006858DE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F00CA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มหาวิทยาลัยเทคโนโลยีราชมงคลอีสาน</w:t>
      </w:r>
    </w:p>
    <w:p w:rsidR="006858DE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ปีการศึกษา 2561</w:t>
      </w:r>
    </w:p>
    <w:p w:rsidR="00984E36" w:rsidRPr="000F3EEF" w:rsidRDefault="00984E36" w:rsidP="006858D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58DE" w:rsidRPr="002A3061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2A3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การจัดการความรู้ </w:t>
      </w:r>
      <w:r w:rsidRPr="002A3061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(</w:t>
      </w:r>
      <w:r w:rsidRPr="002A3061">
        <w:rPr>
          <w:rFonts w:ascii="TH SarabunPSK" w:hAnsi="TH SarabunPSK" w:cs="TH SarabunPSK"/>
          <w:b/>
          <w:bCs/>
          <w:sz w:val="32"/>
          <w:szCs w:val="32"/>
          <w:lang w:val="en-AU"/>
        </w:rPr>
        <w:t>Knowledge Management: KM)</w:t>
      </w:r>
    </w:p>
    <w:p w:rsidR="006858DE" w:rsidRPr="002A3061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061">
        <w:rPr>
          <w:rFonts w:ascii="TH SarabunPSK" w:hAnsi="TH SarabunPSK" w:cs="TH SarabunPSK" w:hint="cs"/>
          <w:b/>
          <w:bCs/>
          <w:sz w:val="32"/>
          <w:szCs w:val="32"/>
          <w:cs/>
        </w:rPr>
        <w:t>กองนโยบายและแผน มหาวิทยาลัยเทคโนโลยีราชมงคลอีสาน</w:t>
      </w:r>
    </w:p>
    <w:p w:rsidR="006858DE" w:rsidRPr="002A3061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06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2561</w:t>
      </w:r>
    </w:p>
    <w:p w:rsidR="006858DE" w:rsidRDefault="006858DE" w:rsidP="006858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2A306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แผนการจัดการความรู้ที่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การบริหารจัดการ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การพัฒนาการบริหารจัดการกับการสร้างฐานวัฒนธรรมองค์กร</w:t>
      </w:r>
    </w:p>
    <w:p w:rsidR="002E258F" w:rsidRDefault="006858DE" w:rsidP="002E258F">
      <w:pPr>
        <w:spacing w:after="0"/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C577C8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ประเด็นความรู้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:  </w:t>
      </w:r>
      <w:r w:rsidR="0069121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แนวทางการจัดทำ </w:t>
      </w:r>
      <w:r w:rsidR="00691219">
        <w:rPr>
          <w:rFonts w:ascii="TH SarabunPSK" w:hAnsi="TH SarabunPSK" w:cs="TH SarabunPSK"/>
          <w:sz w:val="32"/>
          <w:szCs w:val="32"/>
          <w:lang w:val="en-AU"/>
        </w:rPr>
        <w:t>Smart Office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กองนโยบายและแผน  มหาวิทยาลัย</w:t>
      </w:r>
    </w:p>
    <w:p w:rsidR="002E258F" w:rsidRPr="00451409" w:rsidRDefault="002E258F" w:rsidP="002E258F">
      <w:pPr>
        <w:spacing w:after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เทคโนโลยี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ราชมงคลอีสาน</w:t>
      </w:r>
    </w:p>
    <w:p w:rsidR="006858DE" w:rsidRDefault="006858DE" w:rsidP="00691219">
      <w:pPr>
        <w:spacing w:after="0"/>
        <w:rPr>
          <w:rFonts w:ascii="TH SarabunPSK" w:hAnsi="TH SarabunPSK" w:cs="TH SarabunPSK"/>
          <w:sz w:val="32"/>
          <w:szCs w:val="32"/>
          <w:lang w:val="en-AU"/>
        </w:rPr>
      </w:pPr>
      <w:r w:rsidRPr="00C577C8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สาเหตุที่เลือกประเด็นความรู้นี้</w:t>
      </w:r>
      <w:r w:rsidR="005E7CC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1. </w:t>
      </w:r>
      <w:r w:rsidR="0069121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เพื่อเป็นแนวทางการจัดการองค์กรอย่างสร้างสรรค์ในเรื่องของกระบวนการทำงาน การสร้างบรรยากาศการทำงานให้กับบุคลากร การช่วยลดระยะเวลาในการทำงานให้สั้นกระชับที่สุด เพื่อเพิ่มประสิทธิภาพการทำงานสูงสุด และเพื่อเป็นการสร้างฐานวัฒนธรรมองค์กร ร่วมกัน จนทำให้สำนักงาน </w:t>
      </w:r>
      <w:r w:rsidR="00691219">
        <w:rPr>
          <w:rFonts w:ascii="TH SarabunPSK" w:hAnsi="TH SarabunPSK" w:cs="TH SarabunPSK"/>
          <w:sz w:val="32"/>
          <w:szCs w:val="32"/>
          <w:lang w:val="en-AU"/>
        </w:rPr>
        <w:t xml:space="preserve">Smart </w:t>
      </w:r>
      <w:r w:rsidR="00691219">
        <w:rPr>
          <w:rFonts w:ascii="TH SarabunPSK" w:hAnsi="TH SarabunPSK" w:cs="TH SarabunPSK" w:hint="cs"/>
          <w:sz w:val="32"/>
          <w:szCs w:val="32"/>
          <w:cs/>
          <w:lang w:val="en-AU"/>
        </w:rPr>
        <w:t>ขึ้น</w:t>
      </w:r>
    </w:p>
    <w:p w:rsidR="00691219" w:rsidRDefault="00691219" w:rsidP="00691219">
      <w:pPr>
        <w:spacing w:after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                         2.เพื่อให้สอดคล้องกับค่านิยมหลักองค์กร ตามแผนยุทธศาสตร์การพัฒนากองนโยบายและแผน ระยะ 5 ปี (พ.ศ. 2560-2564) มุ่งสู่การเป็น </w:t>
      </w:r>
      <w:r>
        <w:rPr>
          <w:rFonts w:ascii="TH SarabunPSK" w:hAnsi="TH SarabunPSK" w:cs="TH SarabunPSK"/>
          <w:sz w:val="32"/>
          <w:szCs w:val="32"/>
          <w:lang w:val="en-AU"/>
        </w:rPr>
        <w:t>Smart Office</w:t>
      </w:r>
    </w:p>
    <w:p w:rsidR="00691219" w:rsidRPr="00691219" w:rsidRDefault="00691219" w:rsidP="00691219">
      <w:pPr>
        <w:spacing w:after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                                       3.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เพื่อให้สอดคล้องกับแผนยุทธศาสตร์การพัฒนามหาวิทยาลัยเทคโนโลยีราชมงคลอีสาน ระยะ 5 ปี (พ.ศ. 2560-2564) จากพันธกิจปัจจุบันสู่ความเป็น </w:t>
      </w:r>
      <w:r>
        <w:rPr>
          <w:rFonts w:ascii="TH SarabunPSK" w:hAnsi="TH SarabunPSK" w:cs="TH SarabunPSK"/>
          <w:sz w:val="32"/>
          <w:szCs w:val="32"/>
          <w:lang w:val="en-AU"/>
        </w:rPr>
        <w:t>Smart University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C577C8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ผลการดำเนินงาน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ผลการดำเนินงาน การจัดการความรู้ที่ 5  การบริหารจัดการ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การพัฒนาการบริหารจัดการกับการสร้างฐานวัฒนธรรมองค์กร  ประเด็นความรู้</w:t>
      </w:r>
      <w:bookmarkStart w:id="0" w:name="_GoBack"/>
      <w:bookmarkEnd w:id="0"/>
      <w:r w:rsidR="00451409">
        <w:rPr>
          <w:rFonts w:ascii="TH SarabunPSK" w:hAnsi="TH SarabunPSK" w:cs="TH SarabunPSK"/>
          <w:sz w:val="32"/>
          <w:szCs w:val="32"/>
          <w:lang w:val="en-AU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69121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แนวทางการจัดทำ </w:t>
      </w:r>
      <w:r w:rsidR="00691219">
        <w:rPr>
          <w:rFonts w:ascii="TH SarabunPSK" w:hAnsi="TH SarabunPSK" w:cs="TH SarabunPSK"/>
          <w:sz w:val="32"/>
          <w:szCs w:val="32"/>
          <w:lang w:val="en-AU"/>
        </w:rPr>
        <w:t>Smart Office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กองนโยบายและแผน  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มีรายละเอียดดังต่อไปนี้</w:t>
      </w:r>
    </w:p>
    <w:p w:rsidR="002E258F" w:rsidRPr="002E258F" w:rsidRDefault="00C50B94" w:rsidP="006858DE">
      <w:pPr>
        <w:pStyle w:val="ListParagraph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2E258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กิจกรรม  </w:t>
      </w:r>
      <w:r w:rsidR="00691219" w:rsidRP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แนวทางการจัดทำ </w:t>
      </w:r>
      <w:r w:rsidR="00691219" w:rsidRPr="002E258F">
        <w:rPr>
          <w:rFonts w:ascii="TH SarabunPSK" w:hAnsi="TH SarabunPSK" w:cs="TH SarabunPSK"/>
          <w:sz w:val="32"/>
          <w:szCs w:val="32"/>
          <w:lang w:val="en-AU"/>
        </w:rPr>
        <w:t xml:space="preserve">Smart Office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  มหาวิทยาลัยเทคโนโลยีราชมงคลอีสาน</w:t>
      </w:r>
    </w:p>
    <w:p w:rsidR="006858DE" w:rsidRPr="002E258F" w:rsidRDefault="006858DE" w:rsidP="002E258F">
      <w:pPr>
        <w:pStyle w:val="ListParagraph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2E258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หน่วยงาน</w:t>
      </w:r>
      <w:r w:rsidRPr="002E258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กองนโยบายและแผน</w:t>
      </w:r>
      <w:r w:rsidR="005E7CC8" w:rsidRP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สำนักงานอธิการบดี  มหาวิทยาลัยเทคโนโลยีราชมงคลอีสาน</w:t>
      </w:r>
    </w:p>
    <w:p w:rsidR="006D76A9" w:rsidRPr="006D76A9" w:rsidRDefault="006858DE" w:rsidP="006D76A9">
      <w:pPr>
        <w:pStyle w:val="ListParagraph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3E64AA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คณะทำงาน</w:t>
      </w:r>
      <w:r w:rsidRPr="003E64AA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3E64AA">
        <w:rPr>
          <w:rFonts w:ascii="TH SarabunPSK" w:hAnsi="TH SarabunPSK" w:cs="TH SarabunPSK" w:hint="cs"/>
          <w:sz w:val="32"/>
          <w:szCs w:val="32"/>
          <w:cs/>
          <w:lang w:val="en-AU"/>
        </w:rPr>
        <w:t>บุคลากร</w:t>
      </w:r>
      <w:r w:rsidR="00691219"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 จำนวน  17</w:t>
      </w:r>
      <w:r w:rsidR="006D76A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คน</w:t>
      </w:r>
      <w:r w:rsidRPr="003E64A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</w:t>
      </w:r>
      <w:r w:rsidR="006D76A9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3E64AA">
        <w:rPr>
          <w:rFonts w:ascii="TH SarabunPSK" w:hAnsi="TH SarabunPSK" w:cs="TH SarabunPSK" w:hint="cs"/>
          <w:sz w:val="32"/>
          <w:szCs w:val="32"/>
          <w:cs/>
          <w:lang w:val="en-AU"/>
        </w:rPr>
        <w:t>ดังรายชื่อ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53499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ต่อไปนี้ </w:t>
      </w:r>
    </w:p>
    <w:p w:rsidR="00F3284A" w:rsidRDefault="00F3284A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1. นางสุมัธยา  กิจงาม</w:t>
      </w:r>
    </w:p>
    <w:p w:rsidR="00F3284A" w:rsidRDefault="00F3284A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2. ผู้ช่วยศาสตราจารย์พวงผกา  วรรธนะปกรณ์</w:t>
      </w:r>
    </w:p>
    <w:p w:rsidR="00F3284A" w:rsidRDefault="00F3284A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3. นางจันทร์เพ็ญ  มีศรี</w:t>
      </w:r>
    </w:p>
    <w:p w:rsidR="00F3284A" w:rsidRDefault="00F3284A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4. นางสาวพัทธนันท์  แสงใส</w:t>
      </w:r>
    </w:p>
    <w:p w:rsidR="00F3284A" w:rsidRDefault="00F3284A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>5. นางเจนจิรา  อนันตกาล</w:t>
      </w:r>
    </w:p>
    <w:p w:rsidR="00F3284A" w:rsidRDefault="00F3284A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6. นางสาวสมปอง  สุคำภา</w:t>
      </w:r>
    </w:p>
    <w:p w:rsidR="00F3284A" w:rsidRDefault="00F3284A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7. นางจุรีรัตน์  สีมาดำรงชัย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8. นางพรนิภา  ชาติวิเศษ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9. นางสาวศศิพัชร์  กฤษเชิด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10.นางสาวปภัทร์สิริ  วงศ์ธีรากานต์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11.นางสาวภัทรสุดา  แป๊ะเส็ง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12.นางสาวจีราภรณ์  ศรีงาม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13.นางสาวจิณณพัต  ตั้งดวงมานิตย์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14.นางสาวยุพิน  เลือดกระโทก</w:t>
      </w:r>
    </w:p>
    <w:p w:rsidR="00B95739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15.นางสาวสุธาสินี  ภักดีศิริวงษ์</w:t>
      </w:r>
    </w:p>
    <w:p w:rsidR="00A66B76" w:rsidRDefault="00B95739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16.นางสาวนุสรา  วิริยะกิจพัฒนา</w:t>
      </w:r>
    </w:p>
    <w:p w:rsidR="006D76A9" w:rsidRPr="006D76A9" w:rsidRDefault="00A66B76" w:rsidP="00F3284A">
      <w:pPr>
        <w:pStyle w:val="ListParagraph"/>
        <w:spacing w:after="0"/>
        <w:ind w:left="108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17.นางสาวเมวียา  ทองมา</w:t>
      </w:r>
      <w:r w:rsidR="006858DE" w:rsidRPr="0053499F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</w:p>
    <w:p w:rsidR="006858DE" w:rsidRPr="006D76A9" w:rsidRDefault="006858DE" w:rsidP="006D76A9">
      <w:pPr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6D76A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4.  </w:t>
      </w:r>
      <w:r w:rsidRPr="006D76A9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หลักการและเหตุผล</w:t>
      </w:r>
    </w:p>
    <w:p w:rsidR="006858DE" w:rsidRDefault="006858DE" w:rsidP="006858DE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ตามที่มหาวิทยาลัยเทคโนโลยีราชมงคลอีสาน ได้กำหนดให้หน่วยงานมีการสร้างสังคมแห่งการเรียนรู้ และพัฒนาสังคมฐานความรู้ โดยมีการจัดการความรู้ เพื่อมุ่งสู่สถาบันแห่งการเรียนรู้อย่างต่อเนื่อง ซึ่งสอดคล้องกับพระราชกฤษฎีกา ว่าด้วยหลักเกณฑ์และวิธีการบริหารกิจการบ้านเมืองที่ดี พ.ศ. 2546 มาตรา 11 กำหนดให้ส่วนราชการมีหน้าที่ พัฒนาความรู้ในส่วนราชการ เพื่อให้มีลักษณะเป็นองค์กรแห่งการเรียนรู้อย่างสม่ำเสมอ ตามประกาศมหาวิทยาลัยเทคโนโลยีราชมงคลอีสาน เรื่อง นโยบายการจัดการความรู้</w:t>
      </w:r>
    </w:p>
    <w:p w:rsidR="006858DE" w:rsidRDefault="006858DE" w:rsidP="006858DE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(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Knowledge Management: KM)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ประจำปีการศึกษา 2561 โดยให้ทุกหน่วยงานระดับ งาน กอง สาขาวิชา คณะ สำนัก และสถาบัน ดำเนินกิจกรรมการจัดการความรู้ กิจกรรมการเข้าถึงความรู้ กิจกรรมการแบ่งปันแลกเปลี่ยนเรียนรู้ การนำความรู้ที่ได้จากการแลกเปลี่ยนเรียนรู้ไปปฏิบัติและประเมินผลการดำเนินงานกิจกรรมการจัดการความรู้ เพื่อให้บุคลากรในมหาวิทยาลัยฯ สามารถเข้าถึงความรู้และพัฒนาตนเองให้เป็นผู้รู้ รวมทั้งปฏิบัติงานได้อย่างมีประสิทธิภาพ อันจะส่งผลให้มหาวิทยาลัยฯ มีความสามารถในเชิงแข่งขันสูงสุด  กองนโยบายและแผน </w:t>
      </w:r>
      <w:r w:rsidR="00B9573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เล็งเห็นความสำคัญดังกล่าว จึงดำเนินการจัดทำการจัดการความรู้ที่ 5  การบริหารจัดการ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การพัฒนาการบริหารจัดการกับการสร้างฐานวัฒนธรรมองค์กร  ประเด็นความรู้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:  </w:t>
      </w:r>
      <w:r w:rsidR="002E258F" w:rsidRP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แนวทางการจัดทำ </w:t>
      </w:r>
      <w:r w:rsidR="002E258F" w:rsidRPr="002E258F">
        <w:rPr>
          <w:rFonts w:ascii="TH SarabunPSK" w:hAnsi="TH SarabunPSK" w:cs="TH SarabunPSK"/>
          <w:sz w:val="32"/>
          <w:szCs w:val="32"/>
          <w:lang w:val="en-AU"/>
        </w:rPr>
        <w:t>Smart Office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กองนโยบายและแผน  มหาวิทยาลัยเทคโนโลยีราชมงคลอีสาน</w:t>
      </w:r>
      <w:r w:rsidR="007C570B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</w:p>
    <w:p w:rsidR="007C570B" w:rsidRDefault="007C570B" w:rsidP="006858DE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7C570B" w:rsidRDefault="007C570B" w:rsidP="006858DE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6858DE" w:rsidRDefault="006858DE" w:rsidP="006858DE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3E64AA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lastRenderedPageBreak/>
        <w:t>5.วัตถุประสงค์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</w:p>
    <w:p w:rsidR="006858DE" w:rsidRDefault="006858DE" w:rsidP="006858D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  5.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1 เพื่อใช้กระบวนการจัดการความร</w:t>
      </w:r>
      <w:r w:rsidR="00B95739">
        <w:rPr>
          <w:rFonts w:ascii="TH SarabunPSK" w:hAnsi="TH SarabunPSK" w:cs="TH SarabunPSK" w:hint="cs"/>
          <w:sz w:val="32"/>
          <w:szCs w:val="32"/>
          <w:cs/>
          <w:lang w:val="en-AU"/>
        </w:rPr>
        <w:t>ู้ เพื่อพัฒนางาน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มหาวิทยาลัยเทคโนโลยีราชมงคลอีสาน เป็นองค์กรการเรียนรู้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  5.2 เพื่อสร้างองค์ความรู้และแนวปฏิบัติที่ดี โดยผ่านกระบวนการจัดการความรู้</w:t>
      </w:r>
    </w:p>
    <w:p w:rsidR="006858DE" w:rsidRDefault="006858DE" w:rsidP="006858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5.3 เพื</w:t>
      </w:r>
      <w:r w:rsidR="00B95739">
        <w:rPr>
          <w:rFonts w:ascii="TH SarabunPSK" w:hAnsi="TH SarabunPSK" w:cs="TH SarabunPSK" w:hint="cs"/>
          <w:sz w:val="32"/>
          <w:szCs w:val="32"/>
          <w:cs/>
          <w:lang w:val="en-AU"/>
        </w:rPr>
        <w:t>่อให้บุคลากรใน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กองนโยบายและแผน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ทุกคน ได้มีโอกาสแสดงความคิดเห็นและมีส่วนร่วมในการบริหารจัดการและพัฒนาตนเองให้เป็นผู้รู้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B906AD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6. งบประมาณ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(ไม่มี)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B906AD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7. กระบวนการจัดการความรู้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กองนโยบายและแผน 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มีกระบวนการจัดการความรู้ ดังนี้</w:t>
      </w:r>
    </w:p>
    <w:p w:rsidR="006858DE" w:rsidRPr="007970DA" w:rsidRDefault="006858DE" w:rsidP="002E258F">
      <w:pPr>
        <w:pStyle w:val="ListParagraph"/>
        <w:numPr>
          <w:ilvl w:val="1"/>
          <w:numId w:val="3"/>
        </w:numPr>
        <w:spacing w:after="0"/>
        <w:rPr>
          <w:rFonts w:ascii="TH SarabunPSK" w:hAnsi="TH SarabunPSK" w:cs="TH SarabunPSK"/>
          <w:sz w:val="32"/>
          <w:szCs w:val="32"/>
          <w:lang w:val="en-AU"/>
        </w:rPr>
      </w:pPr>
      <w:r w:rsidRPr="007970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จัดทำคำสั่งแต่งตั้งคณะกรรมการจัดการความรู้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กองนโยบายและแผน  มหาวิทยาลัยเทคโนโลยีราชมงคลอีสาน  </w:t>
      </w:r>
      <w:r w:rsidRPr="007970DA">
        <w:rPr>
          <w:rFonts w:ascii="TH SarabunPSK" w:hAnsi="TH SarabunPSK" w:cs="TH SarabunPSK" w:hint="cs"/>
          <w:sz w:val="32"/>
          <w:szCs w:val="32"/>
          <w:cs/>
          <w:lang w:val="en-AU"/>
        </w:rPr>
        <w:t>ปีการศึกษา 2561</w:t>
      </w:r>
    </w:p>
    <w:p w:rsidR="006858DE" w:rsidRPr="007970DA" w:rsidRDefault="006858DE" w:rsidP="006858D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7970D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ปรึกษา หารือ และกำหนดหัวข้อในการจัดทำแผนการจัดการความรู้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กองนโยบายและแผน มหาวิทยาลัยเทคโนโลยีราชมงคลอีสาน </w:t>
      </w:r>
      <w:r w:rsidRPr="007970DA">
        <w:rPr>
          <w:rFonts w:ascii="TH SarabunPSK" w:hAnsi="TH SarabunPSK" w:cs="TH SarabunPSK" w:hint="cs"/>
          <w:sz w:val="32"/>
          <w:szCs w:val="32"/>
          <w:cs/>
          <w:lang w:val="en-AU"/>
        </w:rPr>
        <w:t>ปีการศึกษา 2561</w:t>
      </w:r>
    </w:p>
    <w:p w:rsidR="006858DE" w:rsidRPr="002E258F" w:rsidRDefault="006858DE" w:rsidP="006858DE">
      <w:pPr>
        <w:pStyle w:val="ListParagraph"/>
        <w:numPr>
          <w:ilvl w:val="1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เสนอแผนการจัดการความรู้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มหาวิทยาลัยเทคโนโลยีราชมงคลอีสาน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ปีการศึกษา 2561  ให้ผู้อำนวยการกองนโยบายและแผน </w:t>
      </w:r>
      <w:r w:rsidRPr="002E258F">
        <w:rPr>
          <w:rFonts w:ascii="TH SarabunPSK" w:hAnsi="TH SarabunPSK" w:cs="TH SarabunPSK" w:hint="cs"/>
          <w:sz w:val="32"/>
          <w:szCs w:val="32"/>
          <w:cs/>
          <w:lang w:val="en-AU"/>
        </w:rPr>
        <w:t>รับทราบและอนุมัติแผน</w:t>
      </w:r>
    </w:p>
    <w:p w:rsidR="006858DE" w:rsidRDefault="006858DE" w:rsidP="006858D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นำแผนการจัดการความรู้  </w:t>
      </w:r>
      <w:r w:rsidR="002E258F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กองนโยบายและแผน  มหาวิทยาลัยเทคโนโลยีราชมงคลอีสาน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ปีการศึกษา 2561 ลงสู่การปฏิบัติ</w:t>
      </w:r>
    </w:p>
    <w:p w:rsidR="006858DE" w:rsidRDefault="006858DE" w:rsidP="006858DE">
      <w:pPr>
        <w:pStyle w:val="ListParagraph"/>
        <w:numPr>
          <w:ilvl w:val="1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ดำเนินกิจกรรมการจัดการความรู้ให้เป็นระบบ กิจกรรมประมวลผลและกลั่นกรองความรู้ </w:t>
      </w:r>
    </w:p>
    <w:p w:rsidR="006858DE" w:rsidRPr="007970DA" w:rsidRDefault="006858DE" w:rsidP="006858DE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7970DA">
        <w:rPr>
          <w:rFonts w:ascii="TH SarabunPSK" w:hAnsi="TH SarabunPSK" w:cs="TH SarabunPSK" w:hint="cs"/>
          <w:sz w:val="32"/>
          <w:szCs w:val="32"/>
          <w:cs/>
          <w:lang w:val="en-AU"/>
        </w:rPr>
        <w:t>กิจกรรมการเข้าถึงความรู้  กิจกรรมการแบ่งปันแลกเปลี่ยนเรียนรู้ การนำความรู้ที่ได้จากการแลกเปลี่ยนเรียนรู้ไปปฏิบัติ และประเมินผลการดำเนินงานการจัดการความรู้</w:t>
      </w:r>
    </w:p>
    <w:p w:rsidR="006858DE" w:rsidRDefault="006858DE" w:rsidP="006858D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รวบรวมองค์ความรู้ที่ได้และแนวปฏิบัติที่ดี เผยแพร่ในช่องทางการเข้าถึงคลังความรู้ ได้แก่</w:t>
      </w:r>
    </w:p>
    <w:p w:rsidR="006858DE" w:rsidRDefault="006858DE" w:rsidP="006858DE">
      <w:pPr>
        <w:pStyle w:val="ListParagraph"/>
        <w:spacing w:after="0"/>
        <w:ind w:left="129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7.6.1 แลกเปลี่ยนเรียนรู้ร่วมกับบุคลากรทุกงานในกองนโยบายและแผน</w:t>
      </w:r>
    </w:p>
    <w:p w:rsidR="006858DE" w:rsidRDefault="006858DE" w:rsidP="006858DE">
      <w:pPr>
        <w:pStyle w:val="ListParagraph"/>
        <w:spacing w:after="0"/>
        <w:ind w:left="1290"/>
        <w:jc w:val="both"/>
        <w:rPr>
          <w:rStyle w:val="Hyperlink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7.6.2 เผยแพร่องค์ความรู้ใน เว็ปไซต์ กองนโยบายและแผน </w:t>
      </w:r>
      <w:hyperlink r:id="rId7" w:history="1">
        <w:r w:rsidRPr="000C0E5D">
          <w:rPr>
            <w:rStyle w:val="Hyperlink"/>
            <w:rFonts w:ascii="TH SarabunPSK" w:hAnsi="TH SarabunPSK" w:cs="TH SarabunPSK"/>
            <w:sz w:val="32"/>
            <w:szCs w:val="32"/>
          </w:rPr>
          <w:t>http://plan.rmuti.ac.th</w:t>
        </w:r>
      </w:hyperlink>
    </w:p>
    <w:p w:rsidR="006858DE" w:rsidRPr="00984E36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7970DA">
        <w:rPr>
          <w:rFonts w:ascii="TH SarabunPSK" w:hAnsi="TH SarabunPSK" w:cs="TH SarabunPSK"/>
          <w:cs/>
        </w:rPr>
        <w:t xml:space="preserve"> </w:t>
      </w:r>
      <w:r w:rsidRPr="00984E36">
        <w:rPr>
          <w:rFonts w:ascii="TH SarabunPSK" w:hAnsi="TH SarabunPSK" w:cs="TH SarabunPSK"/>
          <w:sz w:val="32"/>
          <w:szCs w:val="32"/>
          <w:cs/>
        </w:rPr>
        <w:t>เพื่อให้บุคคลภายในและภายนอก มหาวิทยาลัย ได้มีโอกาสเข้าถึงองค์ความรู้</w:t>
      </w:r>
    </w:p>
    <w:p w:rsidR="006858DE" w:rsidRDefault="006858DE" w:rsidP="006858DE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7.6.3 เข้าร่วมโครงการ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KM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ร่วมกับ มหาวิทยาลัยฯ </w:t>
      </w:r>
    </w:p>
    <w:p w:rsidR="006858DE" w:rsidRPr="000C0E5D" w:rsidRDefault="006858DE" w:rsidP="006858DE">
      <w:pPr>
        <w:pStyle w:val="ListParagraph"/>
        <w:spacing w:after="0"/>
        <w:ind w:left="1080"/>
        <w:jc w:val="both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8. ผลการดำเนินงาน</w:t>
      </w:r>
    </w:p>
    <w:p w:rsidR="00451409" w:rsidRDefault="006858DE" w:rsidP="00451409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   กิจกรรมที่ 1  การบ่งชี้ความรู้ร่วมกันก</w:t>
      </w:r>
      <w:r w:rsidR="00B9573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ับบุคลากรภายในกองนโยบายและแผน </w:t>
      </w:r>
      <w:r w:rsidR="00C43751">
        <w:rPr>
          <w:rFonts w:ascii="TH SarabunPSK" w:hAnsi="TH SarabunPSK" w:cs="TH SarabunPSK" w:hint="cs"/>
          <w:sz w:val="32"/>
          <w:szCs w:val="32"/>
          <w:cs/>
          <w:lang w:val="en-AU"/>
        </w:rPr>
        <w:t>มหาวิทยาลัยเทคโนโลยีราชมงคลอีสาน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เพื่อกำหนดประเด็นความรู้  เป้าหมาย จำนวน 1 ประเด็นความรู้  ผลการ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>ดำเนินงาน  ได้ประเด็นความรู้ จำนวน  1  ประ</w:t>
      </w:r>
      <w:r w:rsidR="00984E36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เด็นความรู้ คือ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>แนวทางการจัดทำ</w:t>
      </w:r>
      <w:r w:rsidR="00C43751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</w:t>
      </w:r>
      <w:r w:rsidR="00451409" w:rsidRPr="002E258F">
        <w:rPr>
          <w:rFonts w:ascii="TH SarabunPSK" w:hAnsi="TH SarabunPSK" w:cs="TH SarabunPSK"/>
          <w:sz w:val="32"/>
          <w:szCs w:val="32"/>
          <w:lang w:val="en-AU"/>
        </w:rPr>
        <w:t>Smart Office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กองนโยบายและแผน  มหาวิทยาลัยเทคโนโลยีราชมงคลอีสาน</w:t>
      </w:r>
    </w:p>
    <w:p w:rsidR="006858DE" w:rsidRDefault="006858DE" w:rsidP="006858DE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   กิจกรรมที่ 2  การสร้างและแสวงหาความรู้ ร่วมกันกับบุคลากรภายใน</w:t>
      </w:r>
      <w:r w:rsidR="00C43751"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</w:t>
      </w:r>
    </w:p>
    <w:p w:rsidR="006858DE" w:rsidRDefault="00C43751" w:rsidP="006858DE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มหาวิทยาลัยเทคโนโลยีราชมงคลอีสาน </w:t>
      </w:r>
      <w:r w:rsidR="006858DE">
        <w:rPr>
          <w:rFonts w:ascii="TH SarabunPSK" w:hAnsi="TH SarabunPSK" w:cs="TH SarabunPSK" w:hint="cs"/>
          <w:sz w:val="32"/>
          <w:szCs w:val="32"/>
          <w:cs/>
          <w:lang w:val="en-AU"/>
        </w:rPr>
        <w:t>เป้าหมาย บุคลากรเข้าร่วมกิจกรรม ไม่น้อยกว่าร้อยละ 80  ผลการดำเนินงาน  บุคลากรเข้าร่วมกิจกรรม    ร้อยละ 100</w:t>
      </w:r>
    </w:p>
    <w:p w:rsidR="00451409" w:rsidRDefault="006858DE" w:rsidP="00451409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   กิจกรรมที่ 3 การจัดการความรู้ให้เป็นระบบ โดย วิเคราะห์ องค์ความรู้ที่มีอยู่ในตัวบุคคลแต่ละคน เป้าหมาย จำนวน 1 องค์ความรู้ ผลการดำเนินงาน ได้องค์ความรู้ จำนวน 1 องค์ความรู้ คือ</w:t>
      </w:r>
      <w:r w:rsidR="00C43751" w:rsidRPr="00C43751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แนวทางการจัดทำ  </w:t>
      </w:r>
      <w:r w:rsidR="00451409" w:rsidRPr="002E258F">
        <w:rPr>
          <w:rFonts w:ascii="TH SarabunPSK" w:hAnsi="TH SarabunPSK" w:cs="TH SarabunPSK"/>
          <w:sz w:val="32"/>
          <w:szCs w:val="32"/>
          <w:lang w:val="en-AU"/>
        </w:rPr>
        <w:t>Smart Office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กองนโยบายและแผน  มหาวิทยาลัยเทคโนโลยีราชมงคลอีสาน</w:t>
      </w:r>
    </w:p>
    <w:p w:rsidR="00451409" w:rsidRDefault="00C43751" w:rsidP="00451409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 </w:t>
      </w:r>
      <w:r w:rsidR="006858DE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กิจกรรมที่ 4 การประมวลผลและกลั่นกรองความรู้  เป้าหมาย จำนวน 1 องค์ความรู้ ผลการดำเนินงาน ได้องค์ความรู้ จำนวน 1 องค์ความรู้  คือ 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แนวทางการจัดทำ  </w:t>
      </w:r>
      <w:r w:rsidR="00451409" w:rsidRPr="002E258F">
        <w:rPr>
          <w:rFonts w:ascii="TH SarabunPSK" w:hAnsi="TH SarabunPSK" w:cs="TH SarabunPSK"/>
          <w:sz w:val="32"/>
          <w:szCs w:val="32"/>
          <w:lang w:val="en-AU"/>
        </w:rPr>
        <w:t>Smart Office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กองนโยบายและแผน  มหาวิทยาลัยเทคโนโลยีราชมงคลอีสาน</w:t>
      </w:r>
    </w:p>
    <w:p w:rsidR="006858DE" w:rsidRPr="007970DA" w:rsidRDefault="006858DE" w:rsidP="00C43751">
      <w:pPr>
        <w:spacing w:after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 </w:t>
      </w:r>
      <w:r w:rsidR="00C43751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กิจกรรมที่ 5 การเข้าถึงองค์ความรู้  เป้าหมาย จำนวน 2 ช่องทาง ผลการดำเนินงาน มีการเผยแพร่ 2 ช่องทาง </w:t>
      </w:r>
      <w:r w:rsidRPr="00596EB7">
        <w:rPr>
          <w:rFonts w:ascii="TH SarabunPSK" w:hAnsi="TH SarabunPSK" w:cs="TH SarabunPSK" w:hint="cs"/>
          <w:sz w:val="32"/>
          <w:szCs w:val="32"/>
          <w:cs/>
          <w:lang w:val="en-AU"/>
        </w:rPr>
        <w:t>ดังนี้  ติดประกาศประชาสัมพันธ์ที่บอร์ดหน้าห้องสำนักงา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นกองนโยบายและแผน  และในเว็ปไซต์</w:t>
      </w:r>
      <w:r w:rsidRPr="00596EB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กองนโยบายและแผน </w:t>
      </w:r>
      <w:hyperlink r:id="rId8" w:history="1">
        <w:r w:rsidRPr="00596EB7">
          <w:rPr>
            <w:rStyle w:val="Hyperlink"/>
            <w:rFonts w:ascii="TH SarabunPSK" w:hAnsi="TH SarabunPSK" w:cs="TH SarabunPSK"/>
            <w:sz w:val="32"/>
            <w:szCs w:val="32"/>
          </w:rPr>
          <w:t>http://plan.rmuti.ac.th</w:t>
        </w:r>
      </w:hyperlink>
    </w:p>
    <w:p w:rsidR="006858DE" w:rsidRDefault="006858DE" w:rsidP="006858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กิจกรรมที่ 6 การแบ่งปันแลกเปลี่ยนความรู้  เป้าหมาย จำนวน 1 ครั้ง ผลการดำเนินงาน มีการแบ่งปันแลกเปลี่ยนความรู้ร่วมกันทุกงานโดยการประชุมบุคลากรกองนโยบายและแผน จำนวน 1 ครั้ง โดยบุคลากรทุกคนเข้าร่วมแบ่งปันแลกเปลี่ยนความรู้</w:t>
      </w:r>
    </w:p>
    <w:p w:rsidR="006858DE" w:rsidRDefault="006858DE" w:rsidP="00451409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กิจกรรมที่ 7 การเรียนรู้ เป้าหมาย จำนวน เอกสาร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KM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เป็นแนวปฏิบัติที่ดี จำนวน 1 เรื่อง  ผลการดำเนินงาน มีเอกสาร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ซึ่งเป็นแนวปฏิบัติที่ดี  จำ</w:t>
      </w:r>
      <w:r w:rsidR="00C43751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นวน 1 เรื่อง คือ 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แนวทางการจัดทำ  </w:t>
      </w:r>
      <w:r w:rsidR="00451409" w:rsidRPr="002E258F">
        <w:rPr>
          <w:rFonts w:ascii="TH SarabunPSK" w:hAnsi="TH SarabunPSK" w:cs="TH SarabunPSK"/>
          <w:sz w:val="32"/>
          <w:szCs w:val="32"/>
          <w:lang w:val="en-AU"/>
        </w:rPr>
        <w:t>Smart Office</w:t>
      </w:r>
      <w:r w:rsidR="004514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กองนโยบายและแผน  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เพื่อนำไปประยุกต์ใช้ในการพัฒนาหน่วยงานให้ดียิ่งขึ้น</w:t>
      </w:r>
    </w:p>
    <w:p w:rsidR="006858DE" w:rsidRPr="00C43751" w:rsidRDefault="006858DE" w:rsidP="00C43751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9. แนวปฏิบัติที่ดี</w:t>
      </w:r>
    </w:p>
    <w:p w:rsidR="00380BA4" w:rsidRDefault="006858DE" w:rsidP="00451409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2D55FC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แนวทางการจัดทำ </w:t>
      </w:r>
      <w:r w:rsidR="002D55FC">
        <w:rPr>
          <w:rFonts w:ascii="TH SarabunPSK" w:hAnsi="TH SarabunPSK" w:cs="TH SarabunPSK"/>
          <w:sz w:val="32"/>
          <w:szCs w:val="32"/>
          <w:lang w:val="en-AU"/>
        </w:rPr>
        <w:t xml:space="preserve">Smart Office  </w:t>
      </w:r>
      <w:r w:rsidR="002D55FC"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  มหาวิทยาลัยเทคโนโลยีราชมงคลอีสาน</w:t>
      </w:r>
    </w:p>
    <w:p w:rsidR="00E0636D" w:rsidRDefault="00E0636D" w:rsidP="00451409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 Smart Office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หมายถึง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en-AU"/>
        </w:rPr>
        <w:t>การบริหารสำนักงานอย่างสร้างสรรค์และทันสมัย</w:t>
      </w:r>
      <w:r>
        <w:rPr>
          <w:rFonts w:ascii="TH SarabunPSK" w:hAnsi="TH SarabunPSK" w:cs="TH SarabunPSK"/>
          <w:sz w:val="32"/>
          <w:szCs w:val="32"/>
          <w:lang w:val="en-AU"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lang w:val="en-AU"/>
        </w:rPr>
        <w:t>Creative &amp; Modern</w:t>
      </w:r>
    </w:p>
    <w:p w:rsidR="00E0636D" w:rsidRDefault="00E0636D" w:rsidP="00451409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Management)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en-AU"/>
        </w:rPr>
        <w:t>ด้วยระบบบริหารที่มีความคล่องตัวและมีประสิทธิภาพ  บุคลากรเก่งคิด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เก่งคน เก่งงาน ใช้จ่ายงบประมาณอย่างคุ้มค่า และผู้รับบริการมีความพึงพอใจในการให้บริการ</w:t>
      </w:r>
      <w:r w:rsidR="00A01715">
        <w:rPr>
          <w:rFonts w:ascii="TH SarabunPSK" w:hAnsi="TH SarabunPSK" w:cs="TH SarabunPSK" w:hint="cs"/>
          <w:sz w:val="32"/>
          <w:szCs w:val="32"/>
          <w:cs/>
          <w:lang w:val="en-AU"/>
        </w:rPr>
        <w:t>สูงสุด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จนทำให้สำนักงาน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Smart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ขึ้น</w:t>
      </w:r>
      <w:r w:rsidR="00A0171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โดยอาศัยมุมมอง ค่านิยมหลัก 7 ข้อ ตามแผนยุทธศาสตร์การพัฒนากองนโยบายและแผน  มหาวิทยาลัยราชมงคลอีสาน ระยะ 5 ปี (พ.ศ.2560-2564) เป็นฐานวัฒนธรรมองค์กร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(Culture)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ที่บุคลากรกองนโนบายและแผน  มหาวิทยาลัยเทคโนโลยีราชมงคลอีสาน มีความเข้าใจและตระหนักถึงความสำคัญร่วมกัน</w:t>
      </w:r>
    </w:p>
    <w:p w:rsidR="007C1ACF" w:rsidRDefault="007C1ACF" w:rsidP="00451409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650"/>
      </w:tblGrid>
      <w:tr w:rsidR="007C1ACF" w:rsidTr="007C1ACF">
        <w:tc>
          <w:tcPr>
            <w:tcW w:w="4592" w:type="dxa"/>
          </w:tcPr>
          <w:p w:rsidR="007C1ACF" w:rsidRPr="007C1ACF" w:rsidRDefault="007C1ACF" w:rsidP="00451409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C1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 xml:space="preserve">ค่านิยมหลัก 7 ข้อ ตามแผนยุทธศาสตร์การพัฒนากองนโยบายและแผน มหาวิทยาลัยเทคโนโลยีราชมงคลอีสาน ระยะ 5 ปี (พ.ศ.2560-2564) มุ่งสู่การเป็น </w:t>
            </w:r>
            <w:r w:rsidRPr="007C1ACF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Smart Office</w:t>
            </w:r>
          </w:p>
        </w:tc>
        <w:tc>
          <w:tcPr>
            <w:tcW w:w="4650" w:type="dxa"/>
          </w:tcPr>
          <w:p w:rsidR="007C1ACF" w:rsidRPr="007C1ACF" w:rsidRDefault="007C1ACF" w:rsidP="007C1A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C1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แนวทางการจัดทำ </w:t>
            </w:r>
            <w:r w:rsidRPr="007C1ACF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Smart Office</w:t>
            </w:r>
          </w:p>
        </w:tc>
      </w:tr>
      <w:tr w:rsidR="007C1ACF" w:rsidTr="007C1ACF">
        <w:tc>
          <w:tcPr>
            <w:tcW w:w="4592" w:type="dxa"/>
          </w:tcPr>
          <w:p w:rsidR="007C1ACF" w:rsidRDefault="007C1ACF" w:rsidP="00451409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เป็นผู้มีจิตสาธารณะ คือ มีจิตบริการ  บริการเชิงรุก</w:t>
            </w:r>
          </w:p>
          <w:p w:rsidR="007C1ACF" w:rsidRDefault="007C1ACF" w:rsidP="007C1AC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บริการด้วยความรวดเร็ว และให้ความสำคัญกับผู้รับบริการ</w:t>
            </w:r>
          </w:p>
        </w:tc>
        <w:tc>
          <w:tcPr>
            <w:tcW w:w="4650" w:type="dxa"/>
          </w:tcPr>
          <w:p w:rsidR="007C1ACF" w:rsidRDefault="00DC0E64" w:rsidP="00BF6E14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BF6E1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ฝึกอบรม สัมมนา ศึกษาดูงาน</w:t>
            </w:r>
            <w:r w:rsidR="00A0171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และสร้างพันธมิตรเครือข่ายทั้งภายในและภายนอก </w:t>
            </w:r>
            <w:r w:rsidR="00BF6E1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เพื่อพัฒนาบุคลากรให้มีจิตบริการ บริการเชิงรุก บริการด้วยความรวดเร็ว และให้ความสำคัญกับผู้มารับบริการ</w:t>
            </w:r>
          </w:p>
        </w:tc>
      </w:tr>
      <w:tr w:rsidR="007C1ACF" w:rsidTr="007C1ACF">
        <w:tc>
          <w:tcPr>
            <w:tcW w:w="4592" w:type="dxa"/>
          </w:tcPr>
          <w:p w:rsidR="007C1ACF" w:rsidRDefault="007C1ACF" w:rsidP="007C1ACF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2.มีการเรียนรู้เพื่อการเปลี่ยนแปลง คือ มีความคิดสร้างสรรค์ ก้าวทันเทคโนโลยี แล</w:t>
            </w:r>
            <w:r w:rsidR="00A9755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ะการเปลี่ยนแปลง</w:t>
            </w:r>
          </w:p>
        </w:tc>
        <w:tc>
          <w:tcPr>
            <w:tcW w:w="4650" w:type="dxa"/>
          </w:tcPr>
          <w:p w:rsidR="007C1ACF" w:rsidRDefault="00DC0E64" w:rsidP="00451409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9755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นำเทคโนโลยีมาใช้อย่างสร้างสรรค์และทันสมัยเพื่อให้เกิดประสิทธิภาพในการให้บริการ</w:t>
            </w:r>
          </w:p>
          <w:p w:rsidR="00EF63BF" w:rsidRPr="003F2D70" w:rsidRDefault="00EF63BF" w:rsidP="00EF63BF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เช่น  ระบบ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E-document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การขออนุมัติโครงการผ่านระบบติดตามโครงการออนไลน์ การประชุมทางไกลผ่านระบบ </w:t>
            </w:r>
            <w:r w:rsidR="003F2D7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Video Conference  </w:t>
            </w:r>
            <w:r w:rsidR="003F2D7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ระบบสารสนเทศสำนักงาน </w:t>
            </w:r>
            <w:r w:rsidR="003F2D70">
              <w:rPr>
                <w:rFonts w:ascii="TH SarabunPSK" w:hAnsi="TH SarabunPSK" w:cs="TH SarabunPSK"/>
                <w:sz w:val="32"/>
                <w:szCs w:val="32"/>
                <w:lang w:val="en-AU"/>
              </w:rPr>
              <w:t>(Office Information System : OIS)</w:t>
            </w:r>
          </w:p>
        </w:tc>
      </w:tr>
      <w:tr w:rsidR="007C1ACF" w:rsidTr="007C1ACF">
        <w:tc>
          <w:tcPr>
            <w:tcW w:w="4592" w:type="dxa"/>
          </w:tcPr>
          <w:p w:rsidR="007C1ACF" w:rsidRPr="007C1ACF" w:rsidRDefault="007C1ACF" w:rsidP="00451409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3.มีการเข้าถึงข้อมูลที่เป็นปัจจุบัน</w:t>
            </w:r>
          </w:p>
        </w:tc>
        <w:tc>
          <w:tcPr>
            <w:tcW w:w="4650" w:type="dxa"/>
          </w:tcPr>
          <w:p w:rsidR="007C1ACF" w:rsidRDefault="00DC0E64" w:rsidP="003F2D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F2D7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จัดเก็บข้อมูลในฐานข้อมูลออนไลน์ ที่มีช่องทางที่สา</w:t>
            </w:r>
            <w:r w:rsidR="009840F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มา</w:t>
            </w:r>
            <w:r w:rsidR="003F2D7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รถเข้าถึงข้อมูลได้ง่าย เช่น มีระบบรายงานข้อมูลแบบออนไลน์  มีเว็ปไซต์ สำหรับการเผยแพร่ข้อมูลออนไลน์ มีการเข้าถึงและใช้ประโยชน์จากเทคโนโลยีดิจิทัลและข้อมูลสารสนเทศ จากโทรศัพท์เคลื่อนที่อย่างที่มีอยู่ในปัจจุบัน</w:t>
            </w:r>
          </w:p>
        </w:tc>
      </w:tr>
      <w:tr w:rsidR="007C1ACF" w:rsidTr="007C1ACF">
        <w:tc>
          <w:tcPr>
            <w:tcW w:w="4592" w:type="dxa"/>
          </w:tcPr>
          <w:p w:rsidR="007C1ACF" w:rsidRPr="007C1ACF" w:rsidRDefault="007C1ACF" w:rsidP="007C1ACF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4.เป็นผู้มีแรงจูงใจใฝ่สัมฤทธิ์ คือ เป็นมืออาชีพ กระตือรือร้น  มุ่งผลสัมฤทธิ์</w:t>
            </w:r>
          </w:p>
        </w:tc>
        <w:tc>
          <w:tcPr>
            <w:tcW w:w="4650" w:type="dxa"/>
          </w:tcPr>
          <w:p w:rsidR="007C1ACF" w:rsidRDefault="00DC0E64" w:rsidP="000019A9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0019A9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มีความพร้อมด้านทรัพยากร ทั้งทรัพยากรบุคคล อาคารสถานที่ และเครื่องมือเครื่องใช้ต่า</w:t>
            </w:r>
            <w:r w:rsidR="00F7412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งๆ และงบประมาณที่ได้รับจัดสรรอย่าง</w:t>
            </w:r>
            <w:r w:rsidR="000019A9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เพียงพอ รวมทั้งมีการพัฒนาบุคลากรในรูปแบบต่างๆ เพื่อเพิ่มพูนทักษะการทำงานอย่างสม่ำเสมอ</w:t>
            </w:r>
            <w:r w:rsidR="00BF6E1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รวมทั้งมี รางวัลตอบแทนเพื่อสร้างแรงบันดาลใจ ให้มีความกระตือรือร้น มุ่งผลสัมฤทธิ์ในการทำงานและการพัฒนาตนเอง</w:t>
            </w:r>
          </w:p>
          <w:p w:rsidR="00A01715" w:rsidRDefault="00A01715" w:rsidP="000019A9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0019A9" w:rsidRDefault="000019A9" w:rsidP="00451409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C1ACF" w:rsidTr="007C1ACF">
        <w:tc>
          <w:tcPr>
            <w:tcW w:w="4592" w:type="dxa"/>
          </w:tcPr>
          <w:p w:rsidR="007C1ACF" w:rsidRPr="007C1ACF" w:rsidRDefault="007C1ACF" w:rsidP="00A9755B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5.มีความเป็นสากล</w:t>
            </w:r>
            <w:r w:rsidR="00A9755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คือ มีการบริหารจัดการที่มีความคล่องตัว มีระบบบริหารคุณภาพกระบวนการทำงานตามระบบมาตรฐานสากล</w:t>
            </w:r>
          </w:p>
        </w:tc>
        <w:tc>
          <w:tcPr>
            <w:tcW w:w="4650" w:type="dxa"/>
          </w:tcPr>
          <w:p w:rsidR="007C1ACF" w:rsidRPr="008F4567" w:rsidRDefault="00DC0E64" w:rsidP="008F456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8F456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นำระบบมาตรฐานคุณภาพกระบวนการทำงานตามระบบมาตรฐานสากล ที่เป็นที่ยอมรับ มาใช้ในกระบวนการทำงาน เช่น ระบบ </w:t>
            </w:r>
            <w:r w:rsidR="008F4567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ISO 9001: 2015  </w:t>
            </w:r>
            <w:r w:rsidR="008F456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หลักเกณฑ์การพัฒนาคุณภาพการศึกษาสู่ความเป็นเลิศ </w:t>
            </w:r>
            <w:proofErr w:type="spellStart"/>
            <w:r w:rsidR="008F4567">
              <w:rPr>
                <w:rFonts w:ascii="TH SarabunPSK" w:hAnsi="TH SarabunPSK" w:cs="TH SarabunPSK"/>
                <w:sz w:val="32"/>
                <w:szCs w:val="32"/>
                <w:lang w:val="en-AU"/>
              </w:rPr>
              <w:t>Edpex</w:t>
            </w:r>
            <w:proofErr w:type="spellEnd"/>
            <w:r w:rsidR="008F4567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 </w:t>
            </w:r>
            <w:r w:rsidR="0057607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ลดขั้นตอนการทำงาน และส่งเสริมกระบวนการทำงานให้เป็น </w:t>
            </w:r>
            <w:r w:rsidR="00576078">
              <w:rPr>
                <w:rFonts w:ascii="TH SarabunPSK" w:hAnsi="TH SarabunPSK" w:cs="TH SarabunPSK"/>
                <w:sz w:val="32"/>
                <w:szCs w:val="32"/>
                <w:lang w:val="en-AU"/>
              </w:rPr>
              <w:t>One Stop Service</w:t>
            </w:r>
          </w:p>
        </w:tc>
      </w:tr>
      <w:tr w:rsidR="007C1ACF" w:rsidTr="007C1ACF">
        <w:tc>
          <w:tcPr>
            <w:tcW w:w="4592" w:type="dxa"/>
          </w:tcPr>
          <w:p w:rsidR="007C1ACF" w:rsidRDefault="007C1ACF" w:rsidP="00A9755B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6.มีการบริหารจัดการยุคใหม่ คือ</w:t>
            </w:r>
            <w:r w:rsidR="00A9755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เป็นผู้เชี่ยวชาญ ทำงานเป็นทีม มีความสามัคคี</w:t>
            </w:r>
          </w:p>
        </w:tc>
        <w:tc>
          <w:tcPr>
            <w:tcW w:w="4650" w:type="dxa"/>
          </w:tcPr>
          <w:p w:rsidR="007C1ACF" w:rsidRDefault="00DC0E64" w:rsidP="00BF6E14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BF6E1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ฝึกอบรม สัมมนา ศึกษาดูงาน และพัฒนาบุคลากรให้มีศักยภาพในการทำงาน (เก่ง ดี และมีความสุขและมีความชำนาญในวิชาชีพ)  ส่งเสริมให้มีการทำงานเป็นทีม เพื่อสร้างความสามัคคี เกิดการแลกเปลี่ยน เรียนรู้สามารถทำงานร่วมกับผู้อื่น และสามารถทำงานทดแทนกันได้</w:t>
            </w:r>
          </w:p>
        </w:tc>
      </w:tr>
      <w:tr w:rsidR="007C1ACF" w:rsidTr="007C1ACF">
        <w:tc>
          <w:tcPr>
            <w:tcW w:w="4592" w:type="dxa"/>
          </w:tcPr>
          <w:p w:rsidR="007C1ACF" w:rsidRDefault="007C1ACF" w:rsidP="00A9755B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7.มีการดำเนินงานตามหลักธรรมาภิบาล</w:t>
            </w:r>
            <w:r w:rsidR="00A9755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คือ รับผิดชอบต่อหน้าที่ รับผิดชอบต่อผลงาน  รับผิดชอบต่อตนเองและผู้อื่น รับผิดชอบต่อสังคม</w:t>
            </w:r>
          </w:p>
          <w:p w:rsidR="00A9755B" w:rsidRPr="007C1ACF" w:rsidRDefault="00A9755B" w:rsidP="00A9755B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ทำงานด้วยความโปร่งใส สามารถตรวจสอบได้</w:t>
            </w:r>
          </w:p>
        </w:tc>
        <w:tc>
          <w:tcPr>
            <w:tcW w:w="4650" w:type="dxa"/>
          </w:tcPr>
          <w:p w:rsidR="007C1ACF" w:rsidRDefault="00DC0E64" w:rsidP="00DC0E64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640D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นำหลักธรรมาภิบาลของการบริหารกิจการบ้านเมืองที่ดี 10 ข้อ ของสำนักงาน ก.พ.ร. มาใช้</w:t>
            </w:r>
            <w:r w:rsidR="00D90E8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ในการบริหารจัดการสำนักงาน</w:t>
            </w:r>
            <w:r w:rsidR="00640D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ดังนี้ 1)หลักการตอบสนอง 2)หลักประสิทธิผล 3)หลักประสิทธิภาพ/คุ้มค่า 4)หลักความเสมอภาค 5)หลักมุ่งเน้นฉันทามติ 6)หลักการตรวจสอบได้/มีภาระรับผิดชอบ 7)หลักเปิดเผย/โปร่งใส 8)หลักการกระจายอำนาจ 9)หลักการมีส่วนร่วม และ 10) หลักนิติธรรม</w:t>
            </w:r>
          </w:p>
          <w:p w:rsidR="00D90E88" w:rsidRDefault="00DC0E64" w:rsidP="00D90E88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D90E8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มีการประชุม วางแผนการทำงาน พัฒนางาน กำหนดเป้าหมายการทำงาน  รับฟังความคิดเห็นของผู้มีส่วนได้ส่วนเสีย  ใช้ฉันทามติในการตัดสินใจเพื่อแก้ไขปัญหาร่วมกัน  กำหนดภาระหน้าที่ ความรับผิดชอบ มีการเผยแพร่ข้อมูลข่าวสาร รายงานผลการดำเนินงานที่ถูกต้อง โปร่งใส ตรวจสอบได้ มีการมอบอำนาจกระจายอำนายในการตัดสินใจ หรือแบ่งหน้าที่แต่ละคนรับผิดชอบ  มีการทำงานเป็นระบบตามมาตรฐานสากล รับฟัง ข้อเสนอแนะ ของผู้รับบริการและปรับปรุง ทบทวน ผลการดำเนินงานอย่าง</w:t>
            </w:r>
            <w:r w:rsidR="00D90E8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สม่ำเสมอ เพื่อปรับปรุงและพัฒนางานให้มีประสิทธิภาพ  และ มีการดำเนินงานโดยยึดหลักการประเมินคุณธรรมและความโปร่งใสในการดำเนินงานของหน่วยงานภาครัฐ </w:t>
            </w:r>
            <w:r w:rsidR="00D90E88">
              <w:rPr>
                <w:rFonts w:ascii="TH SarabunPSK" w:hAnsi="TH SarabunPSK" w:cs="TH SarabunPSK"/>
                <w:sz w:val="32"/>
                <w:szCs w:val="32"/>
                <w:lang w:val="en-AU"/>
              </w:rPr>
              <w:t>(Integrity &amp; Transparency Assessment : ITA)</w:t>
            </w:r>
          </w:p>
        </w:tc>
      </w:tr>
    </w:tbl>
    <w:p w:rsidR="00380BA4" w:rsidRDefault="00380BA4" w:rsidP="00451409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ab/>
      </w:r>
    </w:p>
    <w:p w:rsidR="005E139E" w:rsidRDefault="00380BA4" w:rsidP="00451409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</w:p>
    <w:p w:rsidR="00C456B2" w:rsidRDefault="005E139E" w:rsidP="00C456B2">
      <w:pPr>
        <w:spacing w:after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</w:t>
      </w:r>
      <w:r w:rsidR="00C456B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</w:t>
      </w:r>
      <w:r w:rsidR="006858DE" w:rsidRPr="00C90E80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10. ผลสำเร็จของการดำเนินงาน</w:t>
      </w:r>
      <w:r w:rsidR="006858DE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 </w:t>
      </w:r>
      <w:r w:rsidR="006858DE"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</w:t>
      </w:r>
      <w:r w:rsidR="00637FD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มหาวิทยาลัยเทคโนโลยีราชมงคลอีสาน ได้แนวทาง</w:t>
      </w:r>
      <w:r w:rsidR="00D90E8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การจัดทำ </w:t>
      </w:r>
      <w:r w:rsidR="00D90E88">
        <w:rPr>
          <w:rFonts w:ascii="TH SarabunPSK" w:hAnsi="TH SarabunPSK" w:cs="TH SarabunPSK"/>
          <w:sz w:val="32"/>
          <w:szCs w:val="32"/>
          <w:lang w:val="en-AU"/>
        </w:rPr>
        <w:t xml:space="preserve">Smart Office </w:t>
      </w:r>
      <w:r w:rsidR="00D90E88">
        <w:rPr>
          <w:rFonts w:ascii="TH SarabunPSK" w:hAnsi="TH SarabunPSK" w:cs="TH SarabunPSK" w:hint="cs"/>
          <w:sz w:val="32"/>
          <w:szCs w:val="32"/>
          <w:cs/>
          <w:lang w:val="en-AU"/>
        </w:rPr>
        <w:t>กองนโยบายและแผน  มหาวิทยาลัยเทคโนโลยีราชมงคลอีสาน</w:t>
      </w:r>
      <w:r w:rsidR="00637FD9">
        <w:rPr>
          <w:rFonts w:ascii="TH SarabunPSK" w:hAnsi="TH SarabunPSK" w:cs="TH SarabunPSK"/>
          <w:sz w:val="32"/>
          <w:szCs w:val="32"/>
          <w:lang w:val="en-AU"/>
        </w:rPr>
        <w:t xml:space="preserve">  </w:t>
      </w:r>
      <w:r w:rsidR="006858DE">
        <w:rPr>
          <w:rFonts w:ascii="TH SarabunPSK" w:hAnsi="TH SarabunPSK" w:cs="TH SarabunPSK" w:hint="cs"/>
          <w:sz w:val="32"/>
          <w:szCs w:val="32"/>
          <w:cs/>
          <w:lang w:val="en-AU"/>
        </w:rPr>
        <w:t>ซึ่งเป็น</w:t>
      </w:r>
      <w:r w:rsidR="00D90E8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แนวปฏิบัติที่ดี สอดคล้องกับค่านิยมหลักองค์กร ตามแผนยุทธศาสตร์การพัฒนากองนโยบายและแผน </w:t>
      </w:r>
      <w:r w:rsidR="00DC0E64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มหาวิทยาลัยเทคโนโลยีราชมงคลอีสาน </w:t>
      </w:r>
      <w:r w:rsidR="00D90E88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ระยะ 5 ปี (พ.ศ. 2560-2564) มุ่งสู่การเป็น </w:t>
      </w:r>
      <w:r w:rsidR="00D90E88">
        <w:rPr>
          <w:rFonts w:ascii="TH SarabunPSK" w:hAnsi="TH SarabunPSK" w:cs="TH SarabunPSK"/>
          <w:sz w:val="32"/>
          <w:szCs w:val="32"/>
          <w:lang w:val="en-AU"/>
        </w:rPr>
        <w:t xml:space="preserve">Smart Office </w:t>
      </w:r>
      <w:r w:rsidR="00DC0E64">
        <w:rPr>
          <w:rFonts w:ascii="TH SarabunPSK" w:hAnsi="TH SarabunPSK" w:cs="TH SarabunPSK" w:hint="cs"/>
          <w:sz w:val="32"/>
          <w:szCs w:val="32"/>
          <w:cs/>
          <w:lang w:val="en-AU"/>
        </w:rPr>
        <w:t>และเป็นแนวทางการจัดการองค์กรอย่างสร้างสรรค์ ในเรื่อง ของกระบวนการทำงาน การสร้างบรรยากาศการทำงานที่ดีให้กับบุคลากร</w:t>
      </w:r>
      <w:r w:rsidR="00C456B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DC0E64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การช่วยลดระยะเวลาในการทำงานให้สั้นกระชับที่สุด เพื่อเพิ่มประสิทธิภาพการทำงานสูงสุด และเพื่อเป็นการสร้างฐานวัฒนธรรมองค์กร ร่วมกัน จนทำให้สำนักงาน </w:t>
      </w:r>
      <w:r w:rsidR="00DC0E64">
        <w:rPr>
          <w:rFonts w:ascii="TH SarabunPSK" w:hAnsi="TH SarabunPSK" w:cs="TH SarabunPSK"/>
          <w:sz w:val="32"/>
          <w:szCs w:val="32"/>
          <w:lang w:val="en-AU"/>
        </w:rPr>
        <w:t xml:space="preserve">Smart </w:t>
      </w:r>
      <w:r w:rsidR="00DC0E64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ขึ้น อันจะส่งผลให้มหาวิทยาลัยเทคโนโลยีราชมงคลอีสาน ก้าวสู่ความเป็น </w:t>
      </w:r>
      <w:r w:rsidR="00DC0E64">
        <w:rPr>
          <w:rFonts w:ascii="TH SarabunPSK" w:hAnsi="TH SarabunPSK" w:cs="TH SarabunPSK"/>
          <w:sz w:val="32"/>
          <w:szCs w:val="32"/>
          <w:lang w:val="en-AU"/>
        </w:rPr>
        <w:t xml:space="preserve">Smart University </w:t>
      </w:r>
      <w:r w:rsidR="00DC0E64">
        <w:rPr>
          <w:rFonts w:ascii="TH SarabunPSK" w:hAnsi="TH SarabunPSK" w:cs="TH SarabunPSK" w:hint="cs"/>
          <w:sz w:val="32"/>
          <w:szCs w:val="32"/>
          <w:cs/>
          <w:lang w:val="en-AU"/>
        </w:rPr>
        <w:t>ในอนาคต อีกทั้งยังสามารถ</w:t>
      </w:r>
      <w:r w:rsidR="00C456B2">
        <w:rPr>
          <w:rFonts w:ascii="TH SarabunPSK" w:hAnsi="TH SarabunPSK" w:cs="TH SarabunPSK" w:hint="cs"/>
          <w:sz w:val="32"/>
          <w:szCs w:val="32"/>
          <w:cs/>
          <w:lang w:val="en-AU"/>
        </w:rPr>
        <w:t>เผยแพร่</w:t>
      </w:r>
      <w:r w:rsidR="00DC0E64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องค์ความรู้ให้กับบุคลากรทั้งภายใน ภายนอก </w:t>
      </w:r>
      <w:r w:rsidR="00C456B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ตลอดจนผู้สนใจทั่วไป เพื่อนำ</w:t>
      </w:r>
      <w:r w:rsidR="00DC0E64">
        <w:rPr>
          <w:rFonts w:ascii="TH SarabunPSK" w:hAnsi="TH SarabunPSK" w:cs="TH SarabunPSK" w:hint="cs"/>
          <w:sz w:val="32"/>
          <w:szCs w:val="32"/>
          <w:cs/>
          <w:lang w:val="en-AU"/>
        </w:rPr>
        <w:t>ความรู้ไปใช้ให้เป็นประโยชน์ต่อไป</w:t>
      </w:r>
    </w:p>
    <w:p w:rsidR="006858DE" w:rsidRDefault="006858DE" w:rsidP="00C456B2">
      <w:pPr>
        <w:spacing w:after="0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72887" w:rsidRDefault="00372887" w:rsidP="006858DE">
      <w:pPr>
        <w:jc w:val="both"/>
        <w:rPr>
          <w:rFonts w:ascii="TH SarabunPSK" w:hAnsi="TH SarabunPSK" w:cs="TH SarabunPSK"/>
          <w:sz w:val="32"/>
          <w:szCs w:val="32"/>
        </w:rPr>
      </w:pPr>
    </w:p>
    <w:p w:rsidR="00372887" w:rsidRDefault="00372887" w:rsidP="006858DE">
      <w:pPr>
        <w:jc w:val="both"/>
        <w:rPr>
          <w:rFonts w:ascii="TH SarabunPSK" w:hAnsi="TH SarabunPSK" w:cs="TH SarabunPSK"/>
          <w:sz w:val="32"/>
          <w:szCs w:val="32"/>
        </w:rPr>
      </w:pPr>
    </w:p>
    <w:p w:rsidR="00372887" w:rsidRDefault="00372887" w:rsidP="006858DE">
      <w:pPr>
        <w:jc w:val="both"/>
        <w:rPr>
          <w:rFonts w:ascii="TH SarabunPSK" w:hAnsi="TH SarabunPSK" w:cs="TH SarabunPSK"/>
          <w:sz w:val="32"/>
          <w:szCs w:val="32"/>
        </w:rPr>
      </w:pPr>
    </w:p>
    <w:p w:rsidR="00372887" w:rsidRDefault="00372887" w:rsidP="006858DE">
      <w:pPr>
        <w:jc w:val="both"/>
        <w:rPr>
          <w:rFonts w:ascii="TH SarabunPSK" w:hAnsi="TH SarabunPSK" w:cs="TH SarabunPSK"/>
          <w:sz w:val="32"/>
          <w:szCs w:val="32"/>
        </w:rPr>
      </w:pPr>
    </w:p>
    <w:p w:rsidR="00372887" w:rsidRDefault="00372887" w:rsidP="006858DE">
      <w:pPr>
        <w:jc w:val="both"/>
        <w:rPr>
          <w:rFonts w:ascii="TH SarabunPSK" w:hAnsi="TH SarabunPSK" w:cs="TH SarabunPSK"/>
          <w:sz w:val="32"/>
          <w:szCs w:val="32"/>
        </w:rPr>
      </w:pPr>
    </w:p>
    <w:p w:rsidR="00372887" w:rsidRDefault="00372887" w:rsidP="006858DE">
      <w:pPr>
        <w:jc w:val="both"/>
        <w:rPr>
          <w:rFonts w:ascii="TH SarabunPSK" w:hAnsi="TH SarabunPSK" w:cs="TH SarabunPSK"/>
          <w:sz w:val="32"/>
          <w:szCs w:val="32"/>
        </w:rPr>
      </w:pPr>
    </w:p>
    <w:p w:rsidR="00372887" w:rsidRDefault="00372887" w:rsidP="006858DE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372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altName w:val="TH SarabunPSK"/>
    <w:charset w:val="00"/>
    <w:family w:val="script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A97"/>
    <w:multiLevelType w:val="hybridMultilevel"/>
    <w:tmpl w:val="0BDA0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9C1"/>
    <w:multiLevelType w:val="multilevel"/>
    <w:tmpl w:val="7FF678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">
    <w:nsid w:val="25364654"/>
    <w:multiLevelType w:val="hybridMultilevel"/>
    <w:tmpl w:val="E266E732"/>
    <w:lvl w:ilvl="0" w:tplc="026A0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E4C09"/>
    <w:multiLevelType w:val="multilevel"/>
    <w:tmpl w:val="F1640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69F06B10"/>
    <w:multiLevelType w:val="hybridMultilevel"/>
    <w:tmpl w:val="FDEA9E14"/>
    <w:lvl w:ilvl="0" w:tplc="4F32C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C3319"/>
    <w:multiLevelType w:val="hybridMultilevel"/>
    <w:tmpl w:val="72A47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E"/>
    <w:rsid w:val="000019A9"/>
    <w:rsid w:val="000407DA"/>
    <w:rsid w:val="00066C2C"/>
    <w:rsid w:val="000C0DCC"/>
    <w:rsid w:val="000F79A2"/>
    <w:rsid w:val="00113B06"/>
    <w:rsid w:val="001173E4"/>
    <w:rsid w:val="001B02A4"/>
    <w:rsid w:val="002D55FC"/>
    <w:rsid w:val="002E258F"/>
    <w:rsid w:val="00303C76"/>
    <w:rsid w:val="00372887"/>
    <w:rsid w:val="00380BA4"/>
    <w:rsid w:val="003D08FE"/>
    <w:rsid w:val="003F2D70"/>
    <w:rsid w:val="00451409"/>
    <w:rsid w:val="00482BAA"/>
    <w:rsid w:val="004E6368"/>
    <w:rsid w:val="00576078"/>
    <w:rsid w:val="005832CA"/>
    <w:rsid w:val="005E139E"/>
    <w:rsid w:val="005E7CC8"/>
    <w:rsid w:val="00637FD9"/>
    <w:rsid w:val="00640680"/>
    <w:rsid w:val="00640D07"/>
    <w:rsid w:val="006858DE"/>
    <w:rsid w:val="00691219"/>
    <w:rsid w:val="006D76A9"/>
    <w:rsid w:val="007403A1"/>
    <w:rsid w:val="00785553"/>
    <w:rsid w:val="007B45F9"/>
    <w:rsid w:val="007C1ACF"/>
    <w:rsid w:val="007C570B"/>
    <w:rsid w:val="00841470"/>
    <w:rsid w:val="00845FD4"/>
    <w:rsid w:val="008A1BCF"/>
    <w:rsid w:val="008D4CC4"/>
    <w:rsid w:val="008F4567"/>
    <w:rsid w:val="009241B6"/>
    <w:rsid w:val="00981994"/>
    <w:rsid w:val="009840F3"/>
    <w:rsid w:val="00984E36"/>
    <w:rsid w:val="009F08E5"/>
    <w:rsid w:val="00A01715"/>
    <w:rsid w:val="00A442CE"/>
    <w:rsid w:val="00A66B76"/>
    <w:rsid w:val="00A9755B"/>
    <w:rsid w:val="00AC1B39"/>
    <w:rsid w:val="00AE7DBD"/>
    <w:rsid w:val="00B215C0"/>
    <w:rsid w:val="00B84DB0"/>
    <w:rsid w:val="00B95739"/>
    <w:rsid w:val="00BE4128"/>
    <w:rsid w:val="00BF6E14"/>
    <w:rsid w:val="00C43751"/>
    <w:rsid w:val="00C456B2"/>
    <w:rsid w:val="00C50B94"/>
    <w:rsid w:val="00C50FF4"/>
    <w:rsid w:val="00CA6CE5"/>
    <w:rsid w:val="00D324D8"/>
    <w:rsid w:val="00D90E88"/>
    <w:rsid w:val="00D977BA"/>
    <w:rsid w:val="00DC0E64"/>
    <w:rsid w:val="00E0636D"/>
    <w:rsid w:val="00E550DB"/>
    <w:rsid w:val="00ED0D92"/>
    <w:rsid w:val="00EE6026"/>
    <w:rsid w:val="00EF63BF"/>
    <w:rsid w:val="00F3284A"/>
    <w:rsid w:val="00F74120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8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E"/>
    <w:rPr>
      <w:rFonts w:ascii="Tahoma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8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E"/>
    <w:rPr>
      <w:rFonts w:ascii="Tahoma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rmuti.ac.t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n.rmuti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16</cp:revision>
  <cp:lastPrinted>2019-04-24T07:04:00Z</cp:lastPrinted>
  <dcterms:created xsi:type="dcterms:W3CDTF">2019-04-05T01:50:00Z</dcterms:created>
  <dcterms:modified xsi:type="dcterms:W3CDTF">2019-04-24T07:12:00Z</dcterms:modified>
</cp:coreProperties>
</file>